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1D" w:rsidRDefault="00A804AB" w:rsidP="0010391D">
      <w:pPr>
        <w:jc w:val="center"/>
        <w:rPr>
          <w:rFonts w:ascii="Myriad Pro" w:hAnsi="Myriad Pro" w:cs="Arial"/>
          <w:b/>
          <w:sz w:val="44"/>
          <w:szCs w:val="44"/>
        </w:rPr>
      </w:pPr>
      <w:r w:rsidRPr="005A1E5C">
        <w:rPr>
          <w:rFonts w:ascii="Myriad Pro" w:hAnsi="Myriad Pro" w:cs="Arial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 wp14:anchorId="52D89589" wp14:editId="59ED7E7C">
            <wp:simplePos x="0" y="0"/>
            <wp:positionH relativeFrom="column">
              <wp:posOffset>-613192</wp:posOffset>
            </wp:positionH>
            <wp:positionV relativeFrom="paragraph">
              <wp:posOffset>-845203</wp:posOffset>
            </wp:positionV>
            <wp:extent cx="1178227" cy="1378424"/>
            <wp:effectExtent l="0" t="0" r="3175" b="0"/>
            <wp:wrapNone/>
            <wp:docPr id="1" name="Image 1" descr="Logo_P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79" cy="138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1C8" w:rsidRPr="00713AAE" w:rsidRDefault="007341C8" w:rsidP="0010391D">
      <w:pPr>
        <w:jc w:val="center"/>
        <w:rPr>
          <w:rFonts w:ascii="Myriad Pro" w:hAnsi="Myriad Pro" w:cs="Arial"/>
          <w:b/>
          <w:sz w:val="44"/>
          <w:szCs w:val="44"/>
        </w:rPr>
      </w:pPr>
      <w:r w:rsidRPr="00713AAE">
        <w:rPr>
          <w:rFonts w:ascii="Myriad Pro" w:hAnsi="Myriad Pro" w:cs="Arial"/>
          <w:b/>
          <w:sz w:val="44"/>
          <w:szCs w:val="44"/>
        </w:rPr>
        <w:t xml:space="preserve">COUP DE POUCE </w:t>
      </w:r>
    </w:p>
    <w:p w:rsidR="007341C8" w:rsidRPr="005A1E5C" w:rsidRDefault="007341C8" w:rsidP="007341C8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5A1E5C">
        <w:rPr>
          <w:rFonts w:ascii="Myriad Pro" w:hAnsi="Myriad Pro" w:cs="Arial"/>
          <w:i/>
          <w:sz w:val="44"/>
          <w:szCs w:val="44"/>
        </w:rPr>
        <w:t>Dossier de candidature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13AAE" w:rsidRDefault="00713AAE" w:rsidP="007341C8">
      <w:pPr>
        <w:rPr>
          <w:rFonts w:ascii="Arial" w:hAnsi="Arial" w:cs="Arial"/>
          <w:b/>
          <w:color w:val="F79646"/>
          <w:sz w:val="20"/>
          <w:szCs w:val="20"/>
        </w:rPr>
      </w:pPr>
      <w:r w:rsidRPr="00713A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5738495" cy="1404620"/>
                <wp:effectExtent l="0" t="0" r="14605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0EF" w:rsidRPr="00713AAE" w:rsidRDefault="00C500EF" w:rsidP="00713A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Pièces à joindre </w:t>
                            </w:r>
                            <w:r w:rsidRPr="009E0276">
                              <w:rPr>
                                <w:rFonts w:ascii="Arial" w:hAnsi="Arial" w:cs="Arial"/>
                                <w:b/>
                                <w:caps/>
                                <w:color w:val="ED8256"/>
                                <w:sz w:val="20"/>
                                <w:szCs w:val="20"/>
                              </w:rPr>
                              <w:t>obligatoirement</w:t>
                            </w:r>
                            <w:r w:rsidRPr="00713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 dossier : </w:t>
                            </w:r>
                          </w:p>
                          <w:p w:rsidR="00C500EF" w:rsidRPr="00713AAE" w:rsidRDefault="00C500EF" w:rsidP="00713A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500EF" w:rsidRPr="00713AAE" w:rsidRDefault="00C500EF" w:rsidP="00713AA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5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copie de la Pièce d’identité du demandeur</w:t>
                            </w:r>
                          </w:p>
                          <w:p w:rsidR="00C500EF" w:rsidRPr="00713AAE" w:rsidRDefault="00C500EF" w:rsidP="00713AA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5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CV du demandeur</w:t>
                            </w:r>
                          </w:p>
                          <w:p w:rsidR="00C500EF" w:rsidRPr="00713AAE" w:rsidRDefault="00C500EF" w:rsidP="00713AA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5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les candidats mineurs, une autorisation parentale à participer au dispositif</w:t>
                            </w:r>
                          </w:p>
                          <w:p w:rsidR="00C500EF" w:rsidRPr="00713AAE" w:rsidRDefault="00C500EF" w:rsidP="00713AA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5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justificatifs financiers du projet</w:t>
                            </w:r>
                          </w:p>
                          <w:p w:rsidR="00C500EF" w:rsidRPr="00713AAE" w:rsidRDefault="00C500EF" w:rsidP="00713AAE">
                            <w:pPr>
                              <w:tabs>
                                <w:tab w:val="num" w:pos="540"/>
                              </w:tabs>
                              <w:ind w:hanging="180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E0276" w:rsidRDefault="00C500EF" w:rsidP="000B2E5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Ce dossier à remplir </w:t>
                            </w:r>
                            <w:r w:rsidRPr="000B2E5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par le</w:t>
                            </w:r>
                            <w:r w:rsidRPr="000B2E5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E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demandeur</w:t>
                            </w:r>
                            <w:r w:rsidRPr="000B2E5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E5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et son</w:t>
                            </w:r>
                            <w:r w:rsidRPr="000B2E5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éducateur référent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AA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  <w:p w:rsidR="00902337" w:rsidRPr="00713AAE" w:rsidRDefault="00C500EF" w:rsidP="000B2E5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13AA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à renvoyer </w:t>
                            </w:r>
                            <w:r w:rsidR="0090233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sur : </w:t>
                            </w:r>
                            <w:hyperlink r:id="rId9" w:history="1">
                              <w:r w:rsidR="0097482A" w:rsidRPr="00B06AC9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https://hello.le-prado.fr/travail-collaboratif/view/90-fonds-take-care-fondation-du-prado</w:t>
                              </w:r>
                            </w:hyperlink>
                            <w:r w:rsidR="0097482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00EF" w:rsidRDefault="00C500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05pt;margin-top:17.1pt;width:451.8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r2KwIAAEwEAAAOAAAAZHJzL2Uyb0RvYy54bWysVEuP0zAQviPxHyzfaR6k2zZqulq6FCEt&#10;D2nhws2xncbCL2y3ye6vZ+x0S7XABZGD5fGMP89830zW16OS6MidF0Y3uJjlGHFNDRN63+CvX3av&#10;lhj5QDQj0mje4Afu8fXm5Yv1YGtemt5Ixh0CEO3rwTa4D8HWWeZpzxXxM2O5BmdnnCIBTLfPmCMD&#10;oCuZlXl+lQ3GMesM5d7D6e3kxJuE33Wchk9d53lAssGQW0irS2sb12yzJvXeEdsLekqD/EMWiggN&#10;j56hbkkg6ODEb1BKUGe86cKMGpWZrhOUpxqgmiJ/Vs19TyxPtQA53p5p8v8Pln48fnZIsAaXxQIj&#10;TRSI9A2kQoyjwMfAURlJGqyvIfbeQnQY35gRxE4Fe3tn6HePtNn2RO/5jXNm6DlhkGQRb2YXVycc&#10;H0Ha4YNh8BY5BJOAxs6pyCBwggAdxHo4CwR5IAqH88XrZbWaY0TBV1R5dVUmCTNSP123zod33CgU&#10;Nw120AEJnhzvfIjpkPopJL7mjRRsJ6RMhtu3W+nQkUC37NKXKngWJjUaGryal/OJgb9C5On7E4QS&#10;AdpeCtXg5TmI1JG3t5qlpgxEyGkPKUt9IjJyN7EYxnY8CdMa9gCUOjO1N4wjbHrjHjEaoLUb7H8c&#10;iOMYyfcaZFkVVRVnIRnVfAEcInfpaS89RFOAanDAaNpuQ5qfRJi9Afl2IhEbdZ4yOeUKLZv4Po1X&#10;nIlLO0X9+glsfgIAAP//AwBQSwMEFAAGAAgAAAAhAJ/Ah8XcAAAABwEAAA8AAABkcnMvZG93bnJl&#10;di54bWxMj8FOwzAQRO9I/IO1SFwq6pA0VRviVFCpJ04N5e7GSxIRr4Pttunfsz3BcTSjmTflZrKD&#10;OKMPvSMFz/MEBFLjTE+tgsPH7mkFIkRNRg+OUMEVA2yq+7tSF8ZdaI/nOraCSygUWkEX41hIGZoO&#10;rQ5zNyKx9+W81ZGlb6Xx+sLldpBpkiyl1T3xQqdH3HbYfNcnq2D5U2ez908zo/119+Ybm5vtIVfq&#10;8WF6fQERcYp/YbjhMzpUzHR0JzJBDDctooJskYJgd51kfOSoIM3zBciqlP/5q18AAAD//wMAUEsB&#10;Ai0AFAAGAAgAAAAhALaDOJL+AAAA4QEAABMAAAAAAAAAAAAAAAAAAAAAAFtDb250ZW50X1R5cGVz&#10;XS54bWxQSwECLQAUAAYACAAAACEAOP0h/9YAAACUAQAACwAAAAAAAAAAAAAAAAAvAQAAX3JlbHMv&#10;LnJlbHNQSwECLQAUAAYACAAAACEAQFDq9isCAABMBAAADgAAAAAAAAAAAAAAAAAuAgAAZHJzL2Uy&#10;b0RvYy54bWxQSwECLQAUAAYACAAAACEAn8CHxdwAAAAHAQAADwAAAAAAAAAAAAAAAACFBAAAZHJz&#10;L2Rvd25yZXYueG1sUEsFBgAAAAAEAAQA8wAAAI4FAAAAAA==&#10;">
                <v:textbox style="mso-fit-shape-to-text:t">
                  <w:txbxContent>
                    <w:p w:rsidR="00C500EF" w:rsidRPr="00713AAE" w:rsidRDefault="00C500EF" w:rsidP="00713A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Pièces à joindre </w:t>
                      </w:r>
                      <w:r w:rsidRPr="009E0276">
                        <w:rPr>
                          <w:rFonts w:ascii="Arial" w:hAnsi="Arial" w:cs="Arial"/>
                          <w:b/>
                          <w:caps/>
                          <w:color w:val="ED8256"/>
                          <w:sz w:val="20"/>
                          <w:szCs w:val="20"/>
                        </w:rPr>
                        <w:t>obligatoirement</w:t>
                      </w:r>
                      <w:r w:rsidRPr="00713A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 dossier : </w:t>
                      </w:r>
                    </w:p>
                    <w:p w:rsidR="00C500EF" w:rsidRPr="00713AAE" w:rsidRDefault="00C500EF" w:rsidP="00713A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500EF" w:rsidRPr="00713AAE" w:rsidRDefault="00C500EF" w:rsidP="00713AAE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5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sz w:val="20"/>
                          <w:szCs w:val="20"/>
                        </w:rPr>
                        <w:t>Une copie de la Pièce d’identité du demandeur</w:t>
                      </w:r>
                    </w:p>
                    <w:p w:rsidR="00C500EF" w:rsidRPr="00713AAE" w:rsidRDefault="00C500EF" w:rsidP="00713AAE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5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sz w:val="20"/>
                          <w:szCs w:val="20"/>
                        </w:rPr>
                        <w:t>Un CV du demandeur</w:t>
                      </w:r>
                    </w:p>
                    <w:p w:rsidR="00C500EF" w:rsidRPr="00713AAE" w:rsidRDefault="00C500EF" w:rsidP="00713AAE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5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sz w:val="20"/>
                          <w:szCs w:val="20"/>
                        </w:rPr>
                        <w:t>Pour les candidats mineurs, une autorisation parentale à participer au dispositif</w:t>
                      </w:r>
                    </w:p>
                    <w:p w:rsidR="00C500EF" w:rsidRPr="00713AAE" w:rsidRDefault="00C500EF" w:rsidP="00713AAE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5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sz w:val="20"/>
                          <w:szCs w:val="20"/>
                        </w:rPr>
                        <w:t>Les justificatifs financiers du projet</w:t>
                      </w:r>
                    </w:p>
                    <w:p w:rsidR="00C500EF" w:rsidRPr="00713AAE" w:rsidRDefault="00C500EF" w:rsidP="00713AAE">
                      <w:pPr>
                        <w:tabs>
                          <w:tab w:val="num" w:pos="540"/>
                        </w:tabs>
                        <w:ind w:hanging="180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9E0276" w:rsidRDefault="00C500EF" w:rsidP="000B2E5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Ce dossier à remplir </w:t>
                      </w:r>
                      <w:r w:rsidRPr="000B2E5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par le</w:t>
                      </w:r>
                      <w:r w:rsidRPr="000B2E5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22E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demandeur</w:t>
                      </w:r>
                      <w:r w:rsidRPr="000B2E5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B2E5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et son</w:t>
                      </w:r>
                      <w:r w:rsidRPr="000B2E5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éducateur référent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13AA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et</w:t>
                      </w:r>
                    </w:p>
                    <w:p w:rsidR="00902337" w:rsidRPr="00713AAE" w:rsidRDefault="00C500EF" w:rsidP="000B2E5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13AA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à renvoyer </w:t>
                      </w:r>
                      <w:r w:rsidR="0090233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sur : </w:t>
                      </w:r>
                      <w:hyperlink r:id="rId10" w:history="1">
                        <w:r w:rsidR="0097482A" w:rsidRPr="00B06AC9">
                          <w:rPr>
                            <w:rStyle w:val="Lienhypertexte"/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https://hello.le-prado.fr/travail-collaboratif/view/90-fonds-take-care-fondation-du-prado</w:t>
                        </w:r>
                      </w:hyperlink>
                      <w:r w:rsidR="0097482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00EF" w:rsidRDefault="00C500EF"/>
                  </w:txbxContent>
                </v:textbox>
                <w10:wrap type="square"/>
              </v:shape>
            </w:pict>
          </mc:Fallback>
        </mc:AlternateContent>
      </w:r>
    </w:p>
    <w:p w:rsidR="00713AAE" w:rsidRPr="005A1E5C" w:rsidRDefault="00713AAE" w:rsidP="007341C8">
      <w:pPr>
        <w:rPr>
          <w:rFonts w:ascii="Arial" w:hAnsi="Arial" w:cs="Arial"/>
          <w:b/>
          <w:color w:val="F79646"/>
          <w:sz w:val="20"/>
          <w:szCs w:val="20"/>
        </w:rPr>
      </w:pPr>
    </w:p>
    <w:p w:rsidR="007341C8" w:rsidRPr="00713AAE" w:rsidRDefault="007341C8" w:rsidP="007341C8">
      <w:pPr>
        <w:numPr>
          <w:ilvl w:val="0"/>
          <w:numId w:val="6"/>
        </w:numPr>
        <w:rPr>
          <w:rFonts w:ascii="Arial" w:hAnsi="Arial" w:cs="Arial"/>
          <w:b/>
          <w:color w:val="BAD143"/>
          <w:sz w:val="32"/>
          <w:szCs w:val="32"/>
        </w:rPr>
      </w:pPr>
      <w:r w:rsidRPr="00713AAE">
        <w:rPr>
          <w:rFonts w:ascii="Arial" w:hAnsi="Arial" w:cs="Arial"/>
          <w:b/>
          <w:color w:val="BAD143"/>
          <w:sz w:val="32"/>
          <w:szCs w:val="32"/>
        </w:rPr>
        <w:t>Fiche d’iden</w:t>
      </w:r>
      <w:bookmarkStart w:id="0" w:name="_GoBack"/>
      <w:bookmarkEnd w:id="0"/>
      <w:r w:rsidRPr="00713AAE">
        <w:rPr>
          <w:rFonts w:ascii="Arial" w:hAnsi="Arial" w:cs="Arial"/>
          <w:b/>
          <w:color w:val="BAD143"/>
          <w:sz w:val="32"/>
          <w:szCs w:val="32"/>
        </w:rPr>
        <w:t>tité</w:t>
      </w:r>
    </w:p>
    <w:p w:rsidR="005A1E5C" w:rsidRPr="005A1E5C" w:rsidRDefault="005A1E5C" w:rsidP="005A1E5C">
      <w:pPr>
        <w:rPr>
          <w:rFonts w:ascii="Arial" w:hAnsi="Arial" w:cs="Arial"/>
          <w:b/>
          <w:color w:val="F79646"/>
          <w:sz w:val="20"/>
          <w:szCs w:val="20"/>
        </w:rPr>
      </w:pPr>
    </w:p>
    <w:p w:rsidR="007341C8" w:rsidRPr="00713AAE" w:rsidRDefault="00322E4A" w:rsidP="005A1E5C">
      <w:pPr>
        <w:pStyle w:val="Paragraphedeliste"/>
        <w:numPr>
          <w:ilvl w:val="0"/>
          <w:numId w:val="20"/>
        </w:numPr>
        <w:rPr>
          <w:rFonts w:ascii="Arial" w:hAnsi="Arial" w:cs="Arial"/>
          <w:b/>
          <w:color w:val="ED8256"/>
          <w:sz w:val="28"/>
          <w:szCs w:val="28"/>
        </w:rPr>
      </w:pPr>
      <w:r>
        <w:rPr>
          <w:rFonts w:ascii="Arial" w:hAnsi="Arial" w:cs="Arial"/>
          <w:b/>
          <w:color w:val="ED8256"/>
          <w:sz w:val="28"/>
          <w:szCs w:val="28"/>
        </w:rPr>
        <w:t>Demandeur (jeune ou adulte en insertion)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Prénom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Nom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Date de naissance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Adresse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>Téléphone :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Mail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Etablissement du Prado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Situation scolaire </w:t>
      </w:r>
      <w:r w:rsidR="00322E4A">
        <w:rPr>
          <w:rFonts w:ascii="Arial" w:hAnsi="Arial" w:cs="Arial"/>
          <w:b/>
          <w:sz w:val="20"/>
          <w:szCs w:val="20"/>
        </w:rPr>
        <w:t xml:space="preserve">ou </w:t>
      </w:r>
      <w:r w:rsidRPr="005A1E5C">
        <w:rPr>
          <w:rFonts w:ascii="Arial" w:hAnsi="Arial" w:cs="Arial"/>
          <w:b/>
          <w:sz w:val="20"/>
          <w:szCs w:val="20"/>
        </w:rPr>
        <w:t>professionnelle</w:t>
      </w:r>
      <w:r w:rsidR="00322E4A">
        <w:rPr>
          <w:rFonts w:ascii="Arial" w:hAnsi="Arial" w:cs="Arial"/>
          <w:b/>
          <w:sz w:val="20"/>
          <w:szCs w:val="20"/>
        </w:rPr>
        <w:t xml:space="preserve"> </w:t>
      </w:r>
      <w:r w:rsidRPr="005A1E5C">
        <w:rPr>
          <w:rFonts w:ascii="Arial" w:hAnsi="Arial" w:cs="Arial"/>
          <w:b/>
          <w:sz w:val="20"/>
          <w:szCs w:val="20"/>
        </w:rPr>
        <w:t xml:space="preserve">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Secteur d’activité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br/>
        <w:t xml:space="preserve">Employeur : </w:t>
      </w:r>
    </w:p>
    <w:p w:rsidR="007341C8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5A1E5C" w:rsidRPr="005A1E5C" w:rsidRDefault="005A1E5C" w:rsidP="007341C8">
      <w:pPr>
        <w:rPr>
          <w:rFonts w:ascii="Arial" w:hAnsi="Arial" w:cs="Arial"/>
          <w:b/>
          <w:sz w:val="20"/>
          <w:szCs w:val="20"/>
        </w:rPr>
      </w:pPr>
    </w:p>
    <w:p w:rsidR="005A1E5C" w:rsidRPr="005A1E5C" w:rsidRDefault="005A1E5C" w:rsidP="005A1E5C">
      <w:pPr>
        <w:rPr>
          <w:rFonts w:ascii="Arial" w:hAnsi="Arial" w:cs="Arial"/>
          <w:b/>
          <w:sz w:val="20"/>
          <w:szCs w:val="20"/>
        </w:rPr>
      </w:pPr>
    </w:p>
    <w:p w:rsidR="007341C8" w:rsidRPr="00713AAE" w:rsidRDefault="007341C8" w:rsidP="005A1E5C">
      <w:pPr>
        <w:pStyle w:val="Paragraphedeliste"/>
        <w:numPr>
          <w:ilvl w:val="0"/>
          <w:numId w:val="20"/>
        </w:numPr>
        <w:rPr>
          <w:rFonts w:ascii="Arial" w:hAnsi="Arial" w:cs="Arial"/>
          <w:b/>
          <w:color w:val="ED8256"/>
          <w:sz w:val="28"/>
          <w:szCs w:val="28"/>
        </w:rPr>
      </w:pPr>
      <w:r w:rsidRPr="00713AAE">
        <w:rPr>
          <w:rFonts w:ascii="Arial" w:hAnsi="Arial" w:cs="Arial"/>
          <w:b/>
          <w:color w:val="ED8256"/>
          <w:sz w:val="28"/>
          <w:szCs w:val="28"/>
        </w:rPr>
        <w:t xml:space="preserve">Professionnel référent dans l’établissement du Prado </w:t>
      </w:r>
    </w:p>
    <w:p w:rsidR="007341C8" w:rsidRPr="005A1E5C" w:rsidRDefault="007341C8" w:rsidP="007341C8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Prénom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Nom : 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>Fonction :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>Etablissement :</w:t>
      </w: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Default="005A1E5C" w:rsidP="007341C8">
      <w:p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lastRenderedPageBreak/>
        <w:t xml:space="preserve">Adresse mail et téléphone </w:t>
      </w:r>
      <w:r w:rsidR="007341C8" w:rsidRPr="005A1E5C">
        <w:rPr>
          <w:rFonts w:ascii="Arial" w:hAnsi="Arial" w:cs="Arial"/>
          <w:b/>
          <w:sz w:val="20"/>
          <w:szCs w:val="20"/>
        </w:rPr>
        <w:t xml:space="preserve">: </w:t>
      </w:r>
    </w:p>
    <w:p w:rsidR="007341C8" w:rsidRPr="00713AAE" w:rsidRDefault="007341C8" w:rsidP="007341C8">
      <w:pPr>
        <w:pStyle w:val="Paragraphedeliste"/>
        <w:numPr>
          <w:ilvl w:val="0"/>
          <w:numId w:val="6"/>
        </w:numPr>
        <w:rPr>
          <w:rFonts w:ascii="Arial" w:hAnsi="Arial" w:cs="Arial"/>
          <w:i/>
          <w:color w:val="BAD143"/>
        </w:rPr>
      </w:pPr>
      <w:r w:rsidRPr="00713AAE">
        <w:rPr>
          <w:rFonts w:ascii="Arial" w:hAnsi="Arial" w:cs="Arial"/>
          <w:b/>
          <w:color w:val="BAD143"/>
          <w:sz w:val="32"/>
          <w:szCs w:val="32"/>
        </w:rPr>
        <w:t xml:space="preserve">Le projet </w:t>
      </w:r>
      <w:r w:rsidR="00713AAE" w:rsidRPr="00713AAE">
        <w:rPr>
          <w:rFonts w:ascii="Arial" w:hAnsi="Arial" w:cs="Arial"/>
          <w:b/>
          <w:color w:val="BAD143"/>
          <w:sz w:val="28"/>
          <w:szCs w:val="32"/>
        </w:rPr>
        <w:t>(PARTIE A REMPLIR PAR LE DEMANDEUR)</w:t>
      </w:r>
      <w:r w:rsidRPr="00713AAE">
        <w:rPr>
          <w:rFonts w:ascii="Arial" w:hAnsi="Arial" w:cs="Arial"/>
          <w:b/>
          <w:color w:val="BAD143"/>
          <w:sz w:val="32"/>
          <w:szCs w:val="32"/>
        </w:rPr>
        <w:br/>
      </w:r>
    </w:p>
    <w:p w:rsidR="007341C8" w:rsidRPr="005A1E5C" w:rsidRDefault="007341C8" w:rsidP="00C500EF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C500EF">
      <w:pPr>
        <w:pStyle w:val="Paragraphedeliste"/>
        <w:numPr>
          <w:ilvl w:val="0"/>
          <w:numId w:val="20"/>
        </w:numPr>
        <w:tabs>
          <w:tab w:val="num" w:pos="540"/>
        </w:tabs>
        <w:rPr>
          <w:rFonts w:ascii="Arial" w:hAnsi="Arial" w:cs="Arial"/>
          <w:sz w:val="20"/>
          <w:szCs w:val="20"/>
        </w:rPr>
      </w:pPr>
      <w:r w:rsidRPr="00713AAE">
        <w:rPr>
          <w:rFonts w:ascii="Arial" w:hAnsi="Arial" w:cs="Arial"/>
          <w:b/>
          <w:color w:val="ED8256"/>
          <w:sz w:val="28"/>
          <w:szCs w:val="28"/>
        </w:rPr>
        <w:t>S</w:t>
      </w:r>
      <w:r w:rsidR="005A1E5C" w:rsidRPr="00713AAE">
        <w:rPr>
          <w:rFonts w:ascii="Arial" w:hAnsi="Arial" w:cs="Arial"/>
          <w:b/>
          <w:color w:val="ED8256"/>
          <w:sz w:val="28"/>
          <w:szCs w:val="28"/>
        </w:rPr>
        <w:t>ituation actuelle</w:t>
      </w:r>
      <w:r w:rsidRPr="005A1E5C">
        <w:rPr>
          <w:rFonts w:ascii="Arial" w:hAnsi="Arial" w:cs="Arial"/>
          <w:b/>
          <w:sz w:val="20"/>
          <w:szCs w:val="20"/>
        </w:rPr>
        <w:br/>
      </w:r>
    </w:p>
    <w:p w:rsidR="007341C8" w:rsidRPr="005A1E5C" w:rsidRDefault="007341C8" w:rsidP="00C500EF">
      <w:pPr>
        <w:pStyle w:val="Paragraphedeliste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Description de </w:t>
      </w:r>
      <w:r w:rsidR="00C500EF">
        <w:rPr>
          <w:rFonts w:ascii="Arial" w:hAnsi="Arial" w:cs="Arial"/>
          <w:b/>
          <w:sz w:val="20"/>
          <w:szCs w:val="20"/>
        </w:rPr>
        <w:t>t</w:t>
      </w:r>
      <w:r w:rsidRPr="005A1E5C">
        <w:rPr>
          <w:rFonts w:ascii="Arial" w:hAnsi="Arial" w:cs="Arial"/>
          <w:b/>
          <w:sz w:val="20"/>
          <w:szCs w:val="20"/>
        </w:rPr>
        <w:t xml:space="preserve">a situation actuelle : </w:t>
      </w: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Existe-t-il des points de blocage ? Pourquoi ? </w:t>
      </w: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0B2E5A" w:rsidRDefault="007341C8" w:rsidP="00C500EF">
      <w:pPr>
        <w:pStyle w:val="Paragraphedeliste"/>
        <w:numPr>
          <w:ilvl w:val="0"/>
          <w:numId w:val="20"/>
        </w:numPr>
        <w:rPr>
          <w:rFonts w:ascii="Arial" w:hAnsi="Arial" w:cs="Arial"/>
          <w:b/>
          <w:color w:val="ED8256"/>
          <w:sz w:val="28"/>
          <w:szCs w:val="28"/>
        </w:rPr>
      </w:pPr>
      <w:r w:rsidRPr="000B2E5A">
        <w:rPr>
          <w:rFonts w:ascii="Arial" w:hAnsi="Arial" w:cs="Arial"/>
          <w:b/>
          <w:color w:val="ED8256"/>
          <w:sz w:val="28"/>
          <w:szCs w:val="28"/>
        </w:rPr>
        <w:t>Projet souhaité</w:t>
      </w:r>
    </w:p>
    <w:p w:rsidR="00526DA7" w:rsidRPr="005A1E5C" w:rsidRDefault="00526DA7" w:rsidP="00C500EF">
      <w:pPr>
        <w:rPr>
          <w:rFonts w:ascii="Arial" w:hAnsi="Arial" w:cs="Arial"/>
          <w:b/>
          <w:sz w:val="20"/>
          <w:szCs w:val="20"/>
        </w:rPr>
      </w:pPr>
    </w:p>
    <w:p w:rsidR="00526DA7" w:rsidRPr="005A1E5C" w:rsidRDefault="00526DA7" w:rsidP="00C500EF">
      <w:pPr>
        <w:pStyle w:val="Paragraphedeliste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Comment est née l’idée du projet ? </w:t>
      </w: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pStyle w:val="Paragraphedeliste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Description du projet : </w:t>
      </w:r>
    </w:p>
    <w:p w:rsidR="00526DA7" w:rsidRPr="005A1E5C" w:rsidRDefault="00526DA7" w:rsidP="00C500EF">
      <w:pPr>
        <w:rPr>
          <w:rFonts w:ascii="Arial" w:hAnsi="Arial" w:cs="Arial"/>
          <w:b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Default="00526DA7" w:rsidP="00C500EF">
      <w:pPr>
        <w:rPr>
          <w:rFonts w:ascii="Arial" w:hAnsi="Arial" w:cs="Arial"/>
          <w:sz w:val="20"/>
          <w:szCs w:val="20"/>
        </w:rPr>
      </w:pPr>
    </w:p>
    <w:p w:rsidR="00C500EF" w:rsidRPr="005A1E5C" w:rsidRDefault="00C500EF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pStyle w:val="Paragraphedeliste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>Y a-t-il une structure extérieure impliquée, si oui laquelle</w:t>
      </w:r>
      <w:r w:rsidRPr="005A1E5C">
        <w:rPr>
          <w:rFonts w:ascii="Arial" w:hAnsi="Arial" w:cs="Arial"/>
          <w:sz w:val="20"/>
          <w:szCs w:val="20"/>
        </w:rPr>
        <w:t xml:space="preserve"> ? </w:t>
      </w: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Default="00526DA7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C500EF">
      <w:pPr>
        <w:rPr>
          <w:rFonts w:ascii="Arial" w:hAnsi="Arial" w:cs="Arial"/>
          <w:sz w:val="20"/>
          <w:szCs w:val="20"/>
        </w:rPr>
      </w:pPr>
    </w:p>
    <w:p w:rsidR="000B2E5A" w:rsidRPr="005A1E5C" w:rsidRDefault="000B2E5A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pStyle w:val="Paragraphedeliste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Quels sont les objectifs ? </w:t>
      </w:r>
    </w:p>
    <w:p w:rsidR="00526DA7" w:rsidRPr="005A1E5C" w:rsidRDefault="00526DA7" w:rsidP="00C500EF">
      <w:pPr>
        <w:pStyle w:val="Paragraphedeliste"/>
        <w:rPr>
          <w:rFonts w:ascii="Arial" w:hAnsi="Arial" w:cs="Arial"/>
          <w:sz w:val="20"/>
          <w:szCs w:val="20"/>
        </w:rPr>
      </w:pPr>
    </w:p>
    <w:p w:rsidR="007341C8" w:rsidRDefault="007341C8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322E4A" w:rsidRDefault="00322E4A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7341C8" w:rsidRDefault="007341C8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C500EF">
      <w:pPr>
        <w:rPr>
          <w:rFonts w:ascii="Arial" w:hAnsi="Arial" w:cs="Arial"/>
          <w:sz w:val="20"/>
          <w:szCs w:val="20"/>
        </w:rPr>
      </w:pPr>
    </w:p>
    <w:p w:rsidR="000B2E5A" w:rsidRPr="005A1E5C" w:rsidRDefault="000B2E5A" w:rsidP="00C500EF">
      <w:pPr>
        <w:rPr>
          <w:rFonts w:ascii="Arial" w:hAnsi="Arial" w:cs="Arial"/>
          <w:sz w:val="20"/>
          <w:szCs w:val="20"/>
        </w:rPr>
      </w:pPr>
    </w:p>
    <w:p w:rsidR="007341C8" w:rsidRPr="00C500EF" w:rsidRDefault="007341C8" w:rsidP="00C500EF">
      <w:pPr>
        <w:pStyle w:val="Paragraphedeliste"/>
        <w:numPr>
          <w:ilvl w:val="0"/>
          <w:numId w:val="20"/>
        </w:numPr>
        <w:rPr>
          <w:rFonts w:ascii="Arial" w:hAnsi="Arial" w:cs="Arial"/>
          <w:b/>
          <w:color w:val="ED8256"/>
          <w:sz w:val="28"/>
          <w:szCs w:val="28"/>
        </w:rPr>
      </w:pPr>
      <w:r w:rsidRPr="000B2E5A">
        <w:rPr>
          <w:rFonts w:ascii="Arial" w:hAnsi="Arial" w:cs="Arial"/>
          <w:b/>
          <w:color w:val="ED8256"/>
          <w:sz w:val="28"/>
          <w:szCs w:val="28"/>
        </w:rPr>
        <w:t xml:space="preserve">Planning </w:t>
      </w:r>
    </w:p>
    <w:p w:rsidR="00526DA7" w:rsidRPr="005A1E5C" w:rsidRDefault="00526DA7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526DA7" w:rsidP="00C500EF">
      <w:pPr>
        <w:pStyle w:val="Paragraphedeliste"/>
        <w:numPr>
          <w:ilvl w:val="0"/>
          <w:numId w:val="14"/>
        </w:numPr>
        <w:tabs>
          <w:tab w:val="num" w:pos="540"/>
        </w:tabs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   Quelles sont les é</w:t>
      </w:r>
      <w:r w:rsidR="007341C8" w:rsidRPr="005A1E5C">
        <w:rPr>
          <w:rFonts w:ascii="Arial" w:hAnsi="Arial" w:cs="Arial"/>
          <w:b/>
          <w:sz w:val="20"/>
          <w:szCs w:val="20"/>
        </w:rPr>
        <w:t>tapes de réalisation jusqu’à la finalisation du projet</w:t>
      </w:r>
      <w:r w:rsidRPr="005A1E5C">
        <w:rPr>
          <w:rFonts w:ascii="Arial" w:hAnsi="Arial" w:cs="Arial"/>
          <w:b/>
          <w:sz w:val="20"/>
          <w:szCs w:val="20"/>
        </w:rPr>
        <w:t xml:space="preserve"> ? </w:t>
      </w:r>
    </w:p>
    <w:p w:rsidR="007341C8" w:rsidRPr="005A1E5C" w:rsidRDefault="007341C8" w:rsidP="00C500EF">
      <w:pPr>
        <w:pStyle w:val="Paragraphedeliste"/>
        <w:rPr>
          <w:rFonts w:ascii="Arial" w:hAnsi="Arial" w:cs="Arial"/>
          <w:sz w:val="20"/>
          <w:szCs w:val="20"/>
        </w:rPr>
      </w:pPr>
    </w:p>
    <w:p w:rsidR="00565D27" w:rsidRDefault="00565D27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C500EF">
      <w:pPr>
        <w:rPr>
          <w:rFonts w:ascii="Arial" w:hAnsi="Arial" w:cs="Arial"/>
          <w:sz w:val="20"/>
          <w:szCs w:val="20"/>
        </w:rPr>
      </w:pPr>
    </w:p>
    <w:p w:rsidR="000B2E5A" w:rsidRDefault="000B2E5A" w:rsidP="007341C8">
      <w:pPr>
        <w:rPr>
          <w:rFonts w:ascii="Arial" w:hAnsi="Arial" w:cs="Arial"/>
          <w:sz w:val="20"/>
          <w:szCs w:val="20"/>
        </w:rPr>
      </w:pPr>
    </w:p>
    <w:p w:rsidR="000B2E5A" w:rsidRDefault="000B2E5A" w:rsidP="007341C8">
      <w:pPr>
        <w:rPr>
          <w:rFonts w:ascii="Arial" w:hAnsi="Arial" w:cs="Arial"/>
          <w:sz w:val="20"/>
          <w:szCs w:val="20"/>
        </w:rPr>
      </w:pPr>
    </w:p>
    <w:p w:rsidR="000B2E5A" w:rsidRPr="005A1E5C" w:rsidRDefault="000B2E5A" w:rsidP="007341C8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0B2E5A" w:rsidRDefault="007341C8" w:rsidP="00C500EF">
      <w:pPr>
        <w:pStyle w:val="Paragraphedeliste"/>
        <w:numPr>
          <w:ilvl w:val="0"/>
          <w:numId w:val="20"/>
        </w:numPr>
        <w:rPr>
          <w:rFonts w:ascii="Arial" w:hAnsi="Arial" w:cs="Arial"/>
          <w:b/>
          <w:color w:val="ED8256"/>
          <w:sz w:val="28"/>
          <w:szCs w:val="28"/>
        </w:rPr>
      </w:pPr>
      <w:r w:rsidRPr="000B2E5A">
        <w:rPr>
          <w:rFonts w:ascii="Arial" w:hAnsi="Arial" w:cs="Arial"/>
          <w:b/>
          <w:color w:val="ED8256"/>
          <w:sz w:val="28"/>
          <w:szCs w:val="28"/>
        </w:rPr>
        <w:t xml:space="preserve">Budget du projet </w:t>
      </w:r>
    </w:p>
    <w:p w:rsidR="007341C8" w:rsidRPr="005A1E5C" w:rsidRDefault="007341C8" w:rsidP="00C500EF">
      <w:pPr>
        <w:rPr>
          <w:rFonts w:ascii="Arial" w:hAnsi="Arial" w:cs="Arial"/>
          <w:b/>
          <w:sz w:val="20"/>
          <w:szCs w:val="20"/>
        </w:rPr>
      </w:pPr>
    </w:p>
    <w:p w:rsidR="004F4ABA" w:rsidRPr="00F70FC8" w:rsidRDefault="00526DA7" w:rsidP="00F70FC8">
      <w:pPr>
        <w:pStyle w:val="Paragraphedeliste"/>
        <w:numPr>
          <w:ilvl w:val="0"/>
          <w:numId w:val="14"/>
        </w:numPr>
        <w:tabs>
          <w:tab w:val="num" w:pos="540"/>
        </w:tabs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   Indiquer le coût total du projet, en détails (joindre les </w:t>
      </w:r>
      <w:r w:rsidR="007341C8" w:rsidRPr="005A1E5C">
        <w:rPr>
          <w:rFonts w:ascii="Arial" w:hAnsi="Arial" w:cs="Arial"/>
          <w:b/>
          <w:sz w:val="20"/>
          <w:szCs w:val="20"/>
        </w:rPr>
        <w:t>j</w:t>
      </w:r>
      <w:r w:rsidR="004F4ABA">
        <w:rPr>
          <w:rFonts w:ascii="Arial" w:hAnsi="Arial" w:cs="Arial"/>
          <w:b/>
          <w:sz w:val="20"/>
          <w:szCs w:val="20"/>
        </w:rPr>
        <w:t>ustificatifs : devis ou autres)</w:t>
      </w:r>
    </w:p>
    <w:p w:rsidR="004F4ABA" w:rsidRDefault="004F4ABA" w:rsidP="00C500EF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4F4ABA" w:rsidRDefault="004F4ABA" w:rsidP="00C500EF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C500EF" w:rsidRDefault="00C500EF" w:rsidP="00C500EF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4F4ABA" w:rsidRPr="004F4ABA" w:rsidRDefault="004F4ABA" w:rsidP="00C500EF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4F4ABA" w:rsidRDefault="004F4ABA" w:rsidP="00F70FC8">
      <w:pPr>
        <w:pStyle w:val="Paragraphedeliste"/>
        <w:numPr>
          <w:ilvl w:val="0"/>
          <w:numId w:val="14"/>
        </w:numPr>
        <w:tabs>
          <w:tab w:val="num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Le jeune peut-il participer financièrement au projet </w:t>
      </w:r>
      <w:r w:rsidRPr="005A1E5C">
        <w:rPr>
          <w:rFonts w:ascii="Arial" w:hAnsi="Arial" w:cs="Arial"/>
          <w:b/>
          <w:sz w:val="20"/>
          <w:szCs w:val="20"/>
        </w:rPr>
        <w:t xml:space="preserve">? </w:t>
      </w:r>
      <w:r>
        <w:rPr>
          <w:rFonts w:ascii="Arial" w:hAnsi="Arial" w:cs="Arial"/>
          <w:b/>
          <w:sz w:val="20"/>
          <w:szCs w:val="20"/>
        </w:rPr>
        <w:t xml:space="preserve">Si oui, de quel montant ?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Pr="005A1E5C">
        <w:rPr>
          <w:rFonts w:ascii="Arial" w:hAnsi="Arial" w:cs="Arial"/>
          <w:sz w:val="20"/>
          <w:szCs w:val="20"/>
        </w:rPr>
        <w:br/>
      </w:r>
    </w:p>
    <w:p w:rsidR="00526DA7" w:rsidRPr="005A1E5C" w:rsidRDefault="00526DA7" w:rsidP="00C500EF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5A1E5C" w:rsidRDefault="00526DA7" w:rsidP="00F70FC8">
      <w:pPr>
        <w:pStyle w:val="Paragraphedeliste"/>
        <w:numPr>
          <w:ilvl w:val="0"/>
          <w:numId w:val="14"/>
        </w:numPr>
        <w:tabs>
          <w:tab w:val="num" w:pos="540"/>
        </w:tabs>
        <w:rPr>
          <w:rFonts w:ascii="Arial" w:hAnsi="Arial" w:cs="Arial"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   Quel est le montant demandé </w:t>
      </w:r>
      <w:r w:rsidR="00322E4A">
        <w:rPr>
          <w:rFonts w:ascii="Arial" w:hAnsi="Arial" w:cs="Arial"/>
          <w:b/>
          <w:sz w:val="20"/>
          <w:szCs w:val="20"/>
        </w:rPr>
        <w:t>du</w:t>
      </w:r>
      <w:r w:rsidRPr="005A1E5C">
        <w:rPr>
          <w:rFonts w:ascii="Arial" w:hAnsi="Arial" w:cs="Arial"/>
          <w:b/>
          <w:sz w:val="20"/>
          <w:szCs w:val="20"/>
        </w:rPr>
        <w:t xml:space="preserve"> Coup de pouce ? </w:t>
      </w:r>
      <w:r w:rsidRPr="00F70FC8">
        <w:rPr>
          <w:rFonts w:ascii="Arial" w:hAnsi="Arial" w:cs="Arial"/>
          <w:b/>
          <w:sz w:val="20"/>
          <w:szCs w:val="20"/>
        </w:rPr>
        <w:br/>
      </w:r>
    </w:p>
    <w:p w:rsidR="005A1E5C" w:rsidRPr="005A1E5C" w:rsidRDefault="005A1E5C" w:rsidP="00C500EF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10391D" w:rsidRDefault="00526DA7" w:rsidP="00C500EF">
      <w:pPr>
        <w:tabs>
          <w:tab w:val="num" w:pos="540"/>
        </w:tabs>
        <w:rPr>
          <w:rFonts w:ascii="Arial" w:hAnsi="Arial" w:cs="Arial"/>
          <w:sz w:val="20"/>
          <w:szCs w:val="20"/>
        </w:rPr>
      </w:pPr>
      <w:r w:rsidRPr="005A1E5C">
        <w:rPr>
          <w:rFonts w:ascii="Arial" w:hAnsi="Arial" w:cs="Arial"/>
          <w:sz w:val="20"/>
          <w:szCs w:val="20"/>
        </w:rPr>
        <w:br/>
      </w:r>
    </w:p>
    <w:p w:rsidR="0010391D" w:rsidRDefault="0010391D" w:rsidP="00C500EF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Pr="00F70FC8" w:rsidRDefault="00C500EF" w:rsidP="00F70FC8">
      <w:pPr>
        <w:pStyle w:val="Paragraphedeliste"/>
        <w:numPr>
          <w:ilvl w:val="0"/>
          <w:numId w:val="14"/>
        </w:numPr>
        <w:tabs>
          <w:tab w:val="num" w:pos="5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F70FC8">
        <w:rPr>
          <w:rFonts w:ascii="Arial" w:hAnsi="Arial" w:cs="Arial"/>
          <w:b/>
          <w:bCs/>
          <w:color w:val="000000"/>
          <w:sz w:val="20"/>
          <w:szCs w:val="20"/>
        </w:rPr>
        <w:t xml:space="preserve">Quelles autres démarches ont été menées pour mobiliser les aides existantes </w:t>
      </w:r>
      <w:r w:rsidR="004F098E">
        <w:rPr>
          <w:rFonts w:ascii="Arial" w:hAnsi="Arial" w:cs="Arial"/>
          <w:b/>
          <w:bCs/>
          <w:color w:val="000000"/>
          <w:sz w:val="20"/>
          <w:szCs w:val="20"/>
        </w:rPr>
        <w:t xml:space="preserve">droits communs ou en dehors (FAJ, FSL, </w:t>
      </w:r>
      <w:proofErr w:type="spellStart"/>
      <w:r w:rsidR="004F098E">
        <w:rPr>
          <w:rFonts w:ascii="Arial" w:hAnsi="Arial" w:cs="Arial"/>
          <w:b/>
          <w:bCs/>
          <w:color w:val="000000"/>
          <w:sz w:val="20"/>
          <w:szCs w:val="20"/>
        </w:rPr>
        <w:t>etc</w:t>
      </w:r>
      <w:proofErr w:type="spellEnd"/>
      <w:r w:rsidR="004F098E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="00F70FC8" w:rsidRPr="00F70FC8">
        <w:rPr>
          <w:rFonts w:ascii="Arial" w:hAnsi="Arial" w:cs="Arial"/>
          <w:bCs/>
          <w:color w:val="000000"/>
          <w:sz w:val="20"/>
          <w:szCs w:val="20"/>
        </w:rPr>
        <w:t>(voir plateforme 1jeune1solution.fr)</w:t>
      </w:r>
      <w:r w:rsidR="00F70FC8">
        <w:rPr>
          <w:rFonts w:ascii="Arial" w:hAnsi="Arial" w:cs="Arial"/>
          <w:b/>
          <w:bCs/>
          <w:color w:val="000000"/>
          <w:sz w:val="20"/>
          <w:szCs w:val="20"/>
        </w:rPr>
        <w:t xml:space="preserve"> ou obtenir des co-financements ?</w:t>
      </w: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C500EF" w:rsidRDefault="00C500EF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F70FC8" w:rsidRDefault="00F70FC8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F70FC8" w:rsidRDefault="00F70FC8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:rsidR="00713AAE" w:rsidRDefault="00713AAE" w:rsidP="0010391D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356"/>
      </w:tblGrid>
      <w:tr w:rsidR="0010391D" w:rsidRPr="005A1E5C" w:rsidTr="00F70FC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F82364" w:rsidRDefault="00F82364" w:rsidP="00713AA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0391D" w:rsidRPr="00713AAE" w:rsidRDefault="00F82364" w:rsidP="00713A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635</wp:posOffset>
                  </wp:positionV>
                  <wp:extent cx="723265" cy="755015"/>
                  <wp:effectExtent l="0" t="0" r="635" b="698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solutvision-82TpEld0_e4-unsplash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8072" b="3051"/>
                          <a:stretch/>
                        </pic:blipFill>
                        <pic:spPr bwMode="auto">
                          <a:xfrm>
                            <a:off x="0" y="0"/>
                            <a:ext cx="72326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91D">
              <w:rPr>
                <w:rFonts w:ascii="Arial" w:hAnsi="Arial" w:cs="Arial"/>
                <w:sz w:val="20"/>
                <w:szCs w:val="20"/>
              </w:rPr>
              <w:tab/>
            </w:r>
            <w:r w:rsidR="0010391D" w:rsidRPr="0010391D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</w:r>
            <w:r w:rsidR="0010391D" w:rsidRPr="00F82364">
              <w:rPr>
                <w:rFonts w:ascii="Arial" w:hAnsi="Arial" w:cs="Arial"/>
                <w:b/>
                <w:sz w:val="22"/>
                <w:szCs w:val="18"/>
              </w:rPr>
              <w:t xml:space="preserve">RAPPEL – Règlement Coup de pouce </w:t>
            </w:r>
            <w:r w:rsidR="0010391D" w:rsidRPr="00713AA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10391D" w:rsidRPr="00713AAE" w:rsidRDefault="0010391D" w:rsidP="00713AAE">
            <w:pPr>
              <w:pStyle w:val="Default"/>
              <w:rPr>
                <w:color w:val="auto"/>
                <w:sz w:val="18"/>
                <w:szCs w:val="18"/>
              </w:rPr>
            </w:pPr>
            <w:r w:rsidRPr="00713AAE">
              <w:rPr>
                <w:color w:val="auto"/>
                <w:sz w:val="18"/>
                <w:szCs w:val="18"/>
              </w:rPr>
              <w:t xml:space="preserve">Les </w:t>
            </w:r>
            <w:r w:rsidR="00322E4A">
              <w:rPr>
                <w:color w:val="auto"/>
                <w:sz w:val="18"/>
                <w:szCs w:val="18"/>
              </w:rPr>
              <w:t>Coups de Pouce</w:t>
            </w:r>
            <w:r w:rsidRPr="00713AAE">
              <w:rPr>
                <w:color w:val="auto"/>
                <w:sz w:val="18"/>
                <w:szCs w:val="18"/>
              </w:rPr>
              <w:t xml:space="preserve"> doivent venir </w:t>
            </w:r>
            <w:r w:rsidRPr="00F82364">
              <w:rPr>
                <w:b/>
                <w:color w:val="auto"/>
                <w:sz w:val="18"/>
                <w:szCs w:val="18"/>
              </w:rPr>
              <w:t>en complément d’autres solutions mobilisées par l</w:t>
            </w:r>
            <w:r w:rsidR="00F82364">
              <w:rPr>
                <w:b/>
                <w:color w:val="auto"/>
                <w:sz w:val="18"/>
                <w:szCs w:val="18"/>
              </w:rPr>
              <w:t>e jeune</w:t>
            </w:r>
            <w:r w:rsidRPr="00F82364">
              <w:rPr>
                <w:b/>
                <w:color w:val="auto"/>
                <w:sz w:val="18"/>
                <w:szCs w:val="18"/>
              </w:rPr>
              <w:t>.</w:t>
            </w:r>
            <w:r w:rsidRPr="00713AAE">
              <w:rPr>
                <w:color w:val="auto"/>
                <w:sz w:val="18"/>
                <w:szCs w:val="18"/>
              </w:rPr>
              <w:br/>
            </w:r>
          </w:p>
          <w:p w:rsidR="0010391D" w:rsidRPr="00713AAE" w:rsidRDefault="0010391D" w:rsidP="00713AAE">
            <w:pPr>
              <w:pStyle w:val="Default"/>
              <w:numPr>
                <w:ilvl w:val="0"/>
                <w:numId w:val="18"/>
              </w:numPr>
              <w:spacing w:after="120"/>
              <w:rPr>
                <w:color w:val="auto"/>
                <w:sz w:val="18"/>
                <w:szCs w:val="18"/>
              </w:rPr>
            </w:pPr>
            <w:r w:rsidRPr="00713AAE">
              <w:rPr>
                <w:color w:val="auto"/>
                <w:sz w:val="18"/>
                <w:szCs w:val="18"/>
              </w:rPr>
              <w:t xml:space="preserve">La </w:t>
            </w:r>
            <w:r w:rsidRPr="00F82364">
              <w:rPr>
                <w:b/>
                <w:color w:val="auto"/>
                <w:sz w:val="18"/>
                <w:szCs w:val="18"/>
              </w:rPr>
              <w:t>dotation maximale</w:t>
            </w:r>
            <w:r w:rsidRPr="00713AAE">
              <w:rPr>
                <w:color w:val="auto"/>
                <w:sz w:val="18"/>
                <w:szCs w:val="18"/>
              </w:rPr>
              <w:t xml:space="preserve"> attribuée sera de </w:t>
            </w:r>
            <w:r w:rsidRPr="00F82364">
              <w:rPr>
                <w:b/>
                <w:color w:val="auto"/>
                <w:sz w:val="18"/>
                <w:szCs w:val="18"/>
              </w:rPr>
              <w:t>3 000 €</w:t>
            </w:r>
            <w:r w:rsidRPr="00713AAE">
              <w:rPr>
                <w:color w:val="auto"/>
                <w:sz w:val="18"/>
                <w:szCs w:val="18"/>
              </w:rPr>
              <w:t xml:space="preserve"> par projet dans la limite d’un financement à hauteur maximum de </w:t>
            </w:r>
            <w:r w:rsidRPr="00F82364">
              <w:rPr>
                <w:b/>
                <w:color w:val="auto"/>
                <w:sz w:val="18"/>
                <w:szCs w:val="18"/>
              </w:rPr>
              <w:t>60 %</w:t>
            </w:r>
            <w:r w:rsidRPr="00713AAE">
              <w:rPr>
                <w:color w:val="auto"/>
                <w:sz w:val="18"/>
                <w:szCs w:val="18"/>
              </w:rPr>
              <w:t xml:space="preserve"> du budget global du projet. </w:t>
            </w:r>
          </w:p>
          <w:p w:rsidR="0010391D" w:rsidRPr="00713AAE" w:rsidRDefault="0010391D" w:rsidP="00713AAE">
            <w:pPr>
              <w:pStyle w:val="Default"/>
              <w:numPr>
                <w:ilvl w:val="0"/>
                <w:numId w:val="18"/>
              </w:numPr>
              <w:spacing w:after="120"/>
              <w:rPr>
                <w:color w:val="auto"/>
                <w:sz w:val="18"/>
                <w:szCs w:val="18"/>
              </w:rPr>
            </w:pPr>
            <w:r w:rsidRPr="00713AAE">
              <w:rPr>
                <w:color w:val="auto"/>
                <w:sz w:val="18"/>
                <w:szCs w:val="18"/>
              </w:rPr>
              <w:t xml:space="preserve">Si le </w:t>
            </w:r>
            <w:r w:rsidRPr="00F82364">
              <w:rPr>
                <w:b/>
                <w:color w:val="auto"/>
                <w:sz w:val="18"/>
                <w:szCs w:val="18"/>
              </w:rPr>
              <w:t>besoin en financement</w:t>
            </w:r>
            <w:r w:rsidRPr="00713AAE">
              <w:rPr>
                <w:color w:val="auto"/>
                <w:sz w:val="18"/>
                <w:szCs w:val="18"/>
              </w:rPr>
              <w:t xml:space="preserve"> du projet n’excède pas la somme de </w:t>
            </w:r>
            <w:r w:rsidRPr="00F82364">
              <w:rPr>
                <w:b/>
                <w:color w:val="auto"/>
                <w:sz w:val="18"/>
                <w:szCs w:val="18"/>
              </w:rPr>
              <w:t>1000 €</w:t>
            </w:r>
            <w:r w:rsidRPr="00713AAE">
              <w:rPr>
                <w:color w:val="auto"/>
                <w:sz w:val="18"/>
                <w:szCs w:val="18"/>
              </w:rPr>
              <w:t xml:space="preserve">, Coup de pouce pourra prendre en charge l’intégralité du projet. </w:t>
            </w:r>
          </w:p>
          <w:p w:rsidR="0010391D" w:rsidRPr="00F70FC8" w:rsidRDefault="0010391D" w:rsidP="00713AAE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526DA7" w:rsidRPr="005A1E5C" w:rsidRDefault="005A1E5C" w:rsidP="00526DA7">
      <w:pPr>
        <w:pStyle w:val="Paragraphedeliste"/>
        <w:numPr>
          <w:ilvl w:val="0"/>
          <w:numId w:val="6"/>
        </w:numPr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713AAE">
        <w:rPr>
          <w:rFonts w:ascii="Arial" w:hAnsi="Arial" w:cs="Arial"/>
          <w:b/>
          <w:color w:val="BAD143"/>
          <w:sz w:val="32"/>
          <w:szCs w:val="32"/>
        </w:rPr>
        <w:lastRenderedPageBreak/>
        <w:t xml:space="preserve">Fiche avis du professionnel </w:t>
      </w:r>
      <w:r w:rsidR="00526DA7" w:rsidRPr="00713AAE">
        <w:rPr>
          <w:rFonts w:ascii="Arial" w:hAnsi="Arial" w:cs="Arial"/>
          <w:b/>
          <w:color w:val="BAD143"/>
          <w:sz w:val="32"/>
          <w:szCs w:val="32"/>
        </w:rPr>
        <w:t>référent</w:t>
      </w:r>
    </w:p>
    <w:p w:rsidR="007341C8" w:rsidRPr="005A1E5C" w:rsidRDefault="007341C8" w:rsidP="00526DA7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7341C8" w:rsidRPr="005A1E5C" w:rsidRDefault="007341C8" w:rsidP="007341C8">
      <w:pPr>
        <w:rPr>
          <w:rFonts w:ascii="Arial" w:hAnsi="Arial" w:cs="Arial"/>
          <w:b/>
          <w:sz w:val="20"/>
          <w:szCs w:val="20"/>
        </w:rPr>
      </w:pPr>
    </w:p>
    <w:p w:rsidR="007341C8" w:rsidRPr="005A1E5C" w:rsidRDefault="00526DA7" w:rsidP="00F70FC8">
      <w:pPr>
        <w:pStyle w:val="Paragraphedeliste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>Commentaires sur le parcours du jeune</w:t>
      </w:r>
      <w:r w:rsidR="00322E4A">
        <w:rPr>
          <w:rFonts w:ascii="Arial" w:hAnsi="Arial" w:cs="Arial"/>
          <w:b/>
          <w:sz w:val="20"/>
          <w:szCs w:val="20"/>
        </w:rPr>
        <w:t xml:space="preserve"> ou de l’adulte accompagnés</w:t>
      </w:r>
      <w:r w:rsidRPr="005A1E5C">
        <w:rPr>
          <w:rFonts w:ascii="Arial" w:hAnsi="Arial" w:cs="Arial"/>
          <w:b/>
          <w:sz w:val="20"/>
          <w:szCs w:val="20"/>
        </w:rPr>
        <w:t xml:space="preserve"> </w:t>
      </w:r>
      <w:r w:rsidR="004F098E">
        <w:rPr>
          <w:rFonts w:ascii="Arial" w:hAnsi="Arial" w:cs="Arial"/>
          <w:b/>
          <w:sz w:val="20"/>
          <w:szCs w:val="20"/>
        </w:rPr>
        <w:t>(en quoi coup de pouce peut-il être un soutien dans le parcours du jeune ?</w:t>
      </w:r>
      <w:r w:rsidRPr="005A1E5C">
        <w:rPr>
          <w:rFonts w:ascii="Arial" w:hAnsi="Arial" w:cs="Arial"/>
          <w:b/>
          <w:sz w:val="20"/>
          <w:szCs w:val="20"/>
        </w:rPr>
        <w:t xml:space="preserve">) </w:t>
      </w:r>
      <w:r w:rsidRPr="00F70FC8">
        <w:rPr>
          <w:rFonts w:ascii="Arial" w:hAnsi="Arial" w:cs="Arial"/>
          <w:b/>
          <w:sz w:val="20"/>
          <w:szCs w:val="20"/>
        </w:rPr>
        <w:br/>
      </w:r>
      <w:r w:rsidRPr="005A1E5C">
        <w:rPr>
          <w:rFonts w:ascii="Arial" w:hAnsi="Arial" w:cs="Arial"/>
          <w:sz w:val="20"/>
          <w:szCs w:val="20"/>
        </w:rPr>
        <w:br/>
      </w: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Default="007341C8" w:rsidP="00C500EF">
      <w:pPr>
        <w:rPr>
          <w:rFonts w:ascii="Arial" w:hAnsi="Arial" w:cs="Arial"/>
          <w:sz w:val="20"/>
          <w:szCs w:val="20"/>
        </w:rPr>
      </w:pPr>
    </w:p>
    <w:p w:rsidR="0010391D" w:rsidRPr="005A1E5C" w:rsidRDefault="0010391D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526DA7" w:rsidP="00F70FC8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>Capacités de mobilisation dans le projet</w:t>
      </w:r>
      <w:r w:rsidR="005A1E5C" w:rsidRPr="005A1E5C">
        <w:rPr>
          <w:rFonts w:ascii="Arial" w:hAnsi="Arial" w:cs="Arial"/>
          <w:b/>
          <w:sz w:val="20"/>
          <w:szCs w:val="20"/>
        </w:rPr>
        <w:t xml:space="preserve"> : </w:t>
      </w:r>
      <w:r w:rsidR="005A1E5C" w:rsidRPr="005A1E5C">
        <w:rPr>
          <w:rFonts w:ascii="Arial" w:hAnsi="Arial" w:cs="Arial"/>
          <w:b/>
          <w:sz w:val="20"/>
          <w:szCs w:val="20"/>
        </w:rPr>
        <w:br/>
      </w:r>
      <w:r w:rsidR="005A1E5C" w:rsidRPr="00F70FC8">
        <w:rPr>
          <w:rFonts w:ascii="Arial" w:hAnsi="Arial" w:cs="Arial"/>
          <w:b/>
          <w:sz w:val="20"/>
          <w:szCs w:val="20"/>
        </w:rPr>
        <w:t>(motivation,</w:t>
      </w:r>
      <w:r w:rsidR="004F098E">
        <w:rPr>
          <w:rFonts w:ascii="Arial" w:hAnsi="Arial" w:cs="Arial"/>
          <w:b/>
          <w:sz w:val="20"/>
          <w:szCs w:val="20"/>
        </w:rPr>
        <w:t xml:space="preserve"> engagement,</w:t>
      </w:r>
      <w:r w:rsidR="005A1E5C" w:rsidRPr="00F70FC8">
        <w:rPr>
          <w:rFonts w:ascii="Arial" w:hAnsi="Arial" w:cs="Arial"/>
          <w:b/>
          <w:sz w:val="20"/>
          <w:szCs w:val="20"/>
        </w:rPr>
        <w:t xml:space="preserve"> fiabilité…)</w:t>
      </w:r>
      <w:r w:rsidR="005A1E5C" w:rsidRPr="00F70FC8">
        <w:rPr>
          <w:rFonts w:ascii="Arial" w:hAnsi="Arial" w:cs="Arial"/>
          <w:b/>
          <w:sz w:val="20"/>
          <w:szCs w:val="20"/>
        </w:rPr>
        <w:br/>
      </w: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Default="007341C8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10391D" w:rsidRPr="005A1E5C" w:rsidRDefault="0010391D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F70FC8" w:rsidRDefault="005A1E5C" w:rsidP="00F70FC8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Quels seront les facteurs clés de réussite du projet ? </w:t>
      </w: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Default="007341C8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10391D" w:rsidRPr="005A1E5C" w:rsidRDefault="0010391D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5A1E5C" w:rsidP="00F70FC8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Quels sont les éventuels facteurs d’échec du projet ? </w:t>
      </w: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Default="005A1E5C" w:rsidP="00C500EF">
      <w:pPr>
        <w:rPr>
          <w:rFonts w:ascii="Arial" w:hAnsi="Arial" w:cs="Arial"/>
          <w:sz w:val="20"/>
          <w:szCs w:val="20"/>
        </w:rPr>
      </w:pPr>
    </w:p>
    <w:p w:rsidR="0010391D" w:rsidRDefault="0010391D" w:rsidP="00C500EF">
      <w:pPr>
        <w:rPr>
          <w:rFonts w:ascii="Arial" w:hAnsi="Arial" w:cs="Arial"/>
          <w:sz w:val="20"/>
          <w:szCs w:val="20"/>
        </w:rPr>
      </w:pPr>
    </w:p>
    <w:p w:rsidR="0010391D" w:rsidRPr="005A1E5C" w:rsidRDefault="0010391D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5A1E5C" w:rsidRPr="005A1E5C" w:rsidRDefault="005A1E5C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7341C8" w:rsidRPr="005A1E5C" w:rsidRDefault="005A1E5C" w:rsidP="00F70FC8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A1E5C">
        <w:rPr>
          <w:rFonts w:ascii="Arial" w:hAnsi="Arial" w:cs="Arial"/>
          <w:b/>
          <w:sz w:val="20"/>
          <w:szCs w:val="20"/>
        </w:rPr>
        <w:t xml:space="preserve">Quels moyens seront mis en œuvre dans pour </w:t>
      </w:r>
      <w:r w:rsidR="00322E4A">
        <w:rPr>
          <w:rFonts w:ascii="Arial" w:hAnsi="Arial" w:cs="Arial"/>
          <w:b/>
          <w:sz w:val="20"/>
          <w:szCs w:val="20"/>
        </w:rPr>
        <w:t>l’</w:t>
      </w:r>
      <w:r w:rsidRPr="005A1E5C">
        <w:rPr>
          <w:rFonts w:ascii="Arial" w:hAnsi="Arial" w:cs="Arial"/>
          <w:b/>
          <w:sz w:val="20"/>
          <w:szCs w:val="20"/>
        </w:rPr>
        <w:t xml:space="preserve">accompagner dans son projet ? </w:t>
      </w:r>
    </w:p>
    <w:p w:rsidR="007341C8" w:rsidRPr="005A1E5C" w:rsidRDefault="007341C8" w:rsidP="00C500EF">
      <w:pPr>
        <w:rPr>
          <w:rFonts w:ascii="Arial" w:hAnsi="Arial" w:cs="Arial"/>
          <w:sz w:val="20"/>
          <w:szCs w:val="20"/>
        </w:rPr>
      </w:pPr>
    </w:p>
    <w:p w:rsidR="00EE0B0D" w:rsidRPr="005A1E5C" w:rsidRDefault="00EE0B0D" w:rsidP="00C500EF">
      <w:pPr>
        <w:rPr>
          <w:sz w:val="20"/>
          <w:szCs w:val="20"/>
        </w:rPr>
      </w:pPr>
    </w:p>
    <w:sectPr w:rsidR="00EE0B0D" w:rsidRPr="005A1E5C" w:rsidSect="0010391D">
      <w:footerReference w:type="even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EF" w:rsidRDefault="00C500EF" w:rsidP="007341C8">
      <w:r>
        <w:separator/>
      </w:r>
    </w:p>
  </w:endnote>
  <w:endnote w:type="continuationSeparator" w:id="0">
    <w:p w:rsidR="00C500EF" w:rsidRDefault="00C500EF" w:rsidP="007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EF" w:rsidRDefault="00C500EF" w:rsidP="00713A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500EF" w:rsidRDefault="00C500EF" w:rsidP="00713A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EF" w:rsidRPr="007341C8" w:rsidRDefault="00C500EF" w:rsidP="00713AAE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7341C8">
      <w:rPr>
        <w:rStyle w:val="Numrodepage"/>
        <w:rFonts w:ascii="Arial" w:hAnsi="Arial" w:cs="Arial"/>
        <w:sz w:val="20"/>
        <w:szCs w:val="20"/>
      </w:rPr>
      <w:fldChar w:fldCharType="begin"/>
    </w:r>
    <w:r w:rsidRPr="007341C8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7341C8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</w:rPr>
      <w:t>4</w:t>
    </w:r>
    <w:r w:rsidRPr="007341C8">
      <w:rPr>
        <w:rStyle w:val="Numrodepage"/>
        <w:rFonts w:ascii="Arial" w:hAnsi="Arial" w:cs="Arial"/>
        <w:sz w:val="20"/>
        <w:szCs w:val="20"/>
      </w:rPr>
      <w:fldChar w:fldCharType="end"/>
    </w:r>
  </w:p>
  <w:p w:rsidR="00C500EF" w:rsidRPr="007341C8" w:rsidRDefault="00C500EF" w:rsidP="00713AAE">
    <w:pPr>
      <w:pStyle w:val="Pieddepage"/>
      <w:ind w:right="360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EF" w:rsidRDefault="00C500EF" w:rsidP="007341C8">
      <w:r>
        <w:separator/>
      </w:r>
    </w:p>
  </w:footnote>
  <w:footnote w:type="continuationSeparator" w:id="0">
    <w:p w:rsidR="00C500EF" w:rsidRDefault="00C500EF" w:rsidP="0073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40C"/>
    <w:multiLevelType w:val="hybridMultilevel"/>
    <w:tmpl w:val="FB849760"/>
    <w:lvl w:ilvl="0" w:tplc="486E31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8D6"/>
    <w:multiLevelType w:val="hybridMultilevel"/>
    <w:tmpl w:val="19286CEE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92F"/>
    <w:multiLevelType w:val="hybridMultilevel"/>
    <w:tmpl w:val="94C86BB2"/>
    <w:lvl w:ilvl="0" w:tplc="412C8E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Meiryo UI" w:hAnsi="Book Antiqua" w:cs="Meiryo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F6A"/>
    <w:multiLevelType w:val="hybridMultilevel"/>
    <w:tmpl w:val="7C66FB32"/>
    <w:lvl w:ilvl="0" w:tplc="AEEAF83A">
      <w:start w:val="4"/>
      <w:numFmt w:val="bullet"/>
      <w:lvlText w:val="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0FD"/>
    <w:multiLevelType w:val="hybridMultilevel"/>
    <w:tmpl w:val="4D02BE58"/>
    <w:lvl w:ilvl="0" w:tplc="412C8E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Meiryo UI" w:hAnsi="Book Antiqua" w:cs="Meiryo U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7E0C"/>
    <w:multiLevelType w:val="hybridMultilevel"/>
    <w:tmpl w:val="8E5E4F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09BA"/>
    <w:multiLevelType w:val="hybridMultilevel"/>
    <w:tmpl w:val="07943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69EA"/>
    <w:multiLevelType w:val="hybridMultilevel"/>
    <w:tmpl w:val="0EC86192"/>
    <w:lvl w:ilvl="0" w:tplc="486E31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34F5E"/>
    <w:multiLevelType w:val="hybridMultilevel"/>
    <w:tmpl w:val="F794A7FC"/>
    <w:lvl w:ilvl="0" w:tplc="D7964F06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E142B"/>
    <w:multiLevelType w:val="hybridMultilevel"/>
    <w:tmpl w:val="E8B2992C"/>
    <w:lvl w:ilvl="0" w:tplc="412C8E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Meiryo UI" w:hAnsi="Book Antiqua" w:cs="Meiryo U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D8A"/>
    <w:multiLevelType w:val="hybridMultilevel"/>
    <w:tmpl w:val="CA583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0445"/>
    <w:multiLevelType w:val="hybridMultilevel"/>
    <w:tmpl w:val="7FCC45FC"/>
    <w:lvl w:ilvl="0" w:tplc="6B3A2A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14498"/>
    <w:multiLevelType w:val="hybridMultilevel"/>
    <w:tmpl w:val="F142F226"/>
    <w:lvl w:ilvl="0" w:tplc="412C8E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Meiryo UI" w:hAnsi="Book Antiqua" w:cs="Meiryo U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6D28"/>
    <w:multiLevelType w:val="multilevel"/>
    <w:tmpl w:val="EA0EB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BAD143"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3DFF26D0"/>
    <w:multiLevelType w:val="hybridMultilevel"/>
    <w:tmpl w:val="4196A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35B39"/>
    <w:multiLevelType w:val="hybridMultilevel"/>
    <w:tmpl w:val="D960E3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1C68"/>
    <w:multiLevelType w:val="hybridMultilevel"/>
    <w:tmpl w:val="ECA05E92"/>
    <w:lvl w:ilvl="0" w:tplc="412C8E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Meiryo UI" w:hAnsi="Book Antiqua" w:cs="Meiryo U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F7BD6"/>
    <w:multiLevelType w:val="hybridMultilevel"/>
    <w:tmpl w:val="23D4D3D6"/>
    <w:lvl w:ilvl="0" w:tplc="412C8E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Meiryo UI" w:hAnsi="Book Antiqua" w:cs="Meiryo U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40623"/>
    <w:multiLevelType w:val="hybridMultilevel"/>
    <w:tmpl w:val="D50825C4"/>
    <w:lvl w:ilvl="0" w:tplc="DFF8D8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72C76"/>
    <w:multiLevelType w:val="hybridMultilevel"/>
    <w:tmpl w:val="3232F982"/>
    <w:lvl w:ilvl="0" w:tplc="486E31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74931"/>
    <w:multiLevelType w:val="hybridMultilevel"/>
    <w:tmpl w:val="FAE6F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52705"/>
    <w:multiLevelType w:val="hybridMultilevel"/>
    <w:tmpl w:val="4D40E0A4"/>
    <w:lvl w:ilvl="0" w:tplc="486E31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611D3"/>
    <w:multiLevelType w:val="hybridMultilevel"/>
    <w:tmpl w:val="22D00978"/>
    <w:lvl w:ilvl="0" w:tplc="486E31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6583C"/>
    <w:multiLevelType w:val="hybridMultilevel"/>
    <w:tmpl w:val="BA7228F2"/>
    <w:lvl w:ilvl="0" w:tplc="33B2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82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262F7"/>
    <w:multiLevelType w:val="hybridMultilevel"/>
    <w:tmpl w:val="A5AE8F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9"/>
  </w:num>
  <w:num w:numId="5">
    <w:abstractNumId w:val="4"/>
  </w:num>
  <w:num w:numId="6">
    <w:abstractNumId w:val="13"/>
  </w:num>
  <w:num w:numId="7">
    <w:abstractNumId w:val="20"/>
  </w:num>
  <w:num w:numId="8">
    <w:abstractNumId w:val="5"/>
  </w:num>
  <w:num w:numId="9">
    <w:abstractNumId w:val="10"/>
  </w:num>
  <w:num w:numId="10">
    <w:abstractNumId w:val="15"/>
  </w:num>
  <w:num w:numId="11">
    <w:abstractNumId w:val="2"/>
  </w:num>
  <w:num w:numId="12">
    <w:abstractNumId w:val="1"/>
  </w:num>
  <w:num w:numId="13">
    <w:abstractNumId w:val="8"/>
  </w:num>
  <w:num w:numId="14">
    <w:abstractNumId w:val="19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14"/>
  </w:num>
  <w:num w:numId="22">
    <w:abstractNumId w:val="7"/>
  </w:num>
  <w:num w:numId="23">
    <w:abstractNumId w:val="21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C8"/>
    <w:rsid w:val="000B2E5A"/>
    <w:rsid w:val="0010391D"/>
    <w:rsid w:val="00322E4A"/>
    <w:rsid w:val="0034464F"/>
    <w:rsid w:val="004F098E"/>
    <w:rsid w:val="004F4ABA"/>
    <w:rsid w:val="00526DA7"/>
    <w:rsid w:val="00565D27"/>
    <w:rsid w:val="005A1E5C"/>
    <w:rsid w:val="00713AAE"/>
    <w:rsid w:val="007341C8"/>
    <w:rsid w:val="0075143A"/>
    <w:rsid w:val="00902337"/>
    <w:rsid w:val="0097482A"/>
    <w:rsid w:val="009E0276"/>
    <w:rsid w:val="00A075B7"/>
    <w:rsid w:val="00A804AB"/>
    <w:rsid w:val="00C500EF"/>
    <w:rsid w:val="00C64562"/>
    <w:rsid w:val="00DF3E23"/>
    <w:rsid w:val="00EE0B0D"/>
    <w:rsid w:val="00EE4433"/>
    <w:rsid w:val="00F70FC8"/>
    <w:rsid w:val="00F82364"/>
    <w:rsid w:val="00F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66A1D3"/>
  <w15:docId w15:val="{91B24816-60F9-404C-8491-8B85E62F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1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341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41C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basedOn w:val="Policepardfaut"/>
    <w:rsid w:val="007341C8"/>
  </w:style>
  <w:style w:type="paragraph" w:styleId="Textedebulles">
    <w:name w:val="Balloon Text"/>
    <w:basedOn w:val="Normal"/>
    <w:link w:val="TextedebullesCar"/>
    <w:uiPriority w:val="99"/>
    <w:semiHidden/>
    <w:unhideWhenUsed/>
    <w:rsid w:val="007341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1C8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7341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41C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41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1C8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rsid w:val="0052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8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lo.le-prado.fr/travail-collaboratif/view/90-fonds-take-care-fondation-du-pr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lo.le-prado.fr/travail-collaboratif/view/90-fonds-take-care-fondation-du-pra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1AB7-ACC8-4414-998F-B502DC6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MONTMAYEUR</dc:creator>
  <cp:lastModifiedBy>Camille RACAUD-EVERAERE</cp:lastModifiedBy>
  <cp:revision>7</cp:revision>
  <cp:lastPrinted>2020-03-06T14:41:00Z</cp:lastPrinted>
  <dcterms:created xsi:type="dcterms:W3CDTF">2021-07-12T15:19:00Z</dcterms:created>
  <dcterms:modified xsi:type="dcterms:W3CDTF">2024-03-20T13:09:00Z</dcterms:modified>
</cp:coreProperties>
</file>